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25" w:rsidRPr="00433B09" w:rsidRDefault="004D1C25" w:rsidP="004D1C25">
      <w:pPr>
        <w:pStyle w:val="a4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РОССИЙСКАЯ ФЕДЕРАЦИЯ</w:t>
      </w:r>
    </w:p>
    <w:p w:rsidR="004D1C25" w:rsidRPr="00433B09" w:rsidRDefault="004D1C25" w:rsidP="004D1C25">
      <w:pPr>
        <w:pStyle w:val="a4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ВОЛГОГРАДСКАЯ ОБЛАСТЬ</w:t>
      </w:r>
    </w:p>
    <w:p w:rsidR="004D1C25" w:rsidRPr="00433B09" w:rsidRDefault="004D1C25" w:rsidP="004D1C25">
      <w:pPr>
        <w:pStyle w:val="a4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УСТЬ-ХОПЕРСКОЕ СЕЛЬСКОЕ ПОСЕЛЕНИЕ</w:t>
      </w:r>
    </w:p>
    <w:p w:rsidR="004D1C25" w:rsidRPr="00433B09" w:rsidRDefault="004D1C25" w:rsidP="004D1C25">
      <w:pPr>
        <w:pStyle w:val="a4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УСТЬ-ХОПЕРСКИЙ СЕЛЬСКИЙ СОВЕТ</w:t>
      </w:r>
    </w:p>
    <w:p w:rsidR="004D1C25" w:rsidRPr="00433B09" w:rsidRDefault="004D1C25" w:rsidP="004D1C2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СЕРАФИМОВИЧСКОГО  МУНИЦИПАЛЬНОГО РАЙОНА</w:t>
      </w:r>
    </w:p>
    <w:p w:rsidR="004D1C25" w:rsidRPr="00433B09" w:rsidRDefault="004D1C25" w:rsidP="004D1C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D1C25" w:rsidRPr="00433B09" w:rsidRDefault="004D1C25" w:rsidP="004D1C25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  <w:r w:rsidRPr="00433B09"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4D1C25" w:rsidRPr="00996341" w:rsidRDefault="004D1C25" w:rsidP="004D1C25">
      <w:pPr>
        <w:pStyle w:val="2"/>
        <w:tabs>
          <w:tab w:val="num" w:pos="0"/>
        </w:tabs>
        <w:ind w:hanging="9"/>
        <w:jc w:val="left"/>
        <w:rPr>
          <w:rFonts w:ascii="Arial" w:hAnsi="Arial" w:cs="Arial"/>
          <w:b w:val="0"/>
          <w:bCs/>
          <w:sz w:val="24"/>
          <w:szCs w:val="24"/>
        </w:rPr>
      </w:pPr>
      <w:r w:rsidRPr="00996341">
        <w:rPr>
          <w:rFonts w:ascii="Arial" w:hAnsi="Arial" w:cs="Arial"/>
          <w:b w:val="0"/>
          <w:sz w:val="24"/>
          <w:szCs w:val="24"/>
        </w:rPr>
        <w:t xml:space="preserve">от 11 мая 2021 года                                                                                        </w:t>
      </w:r>
      <w:r w:rsidRPr="00996341">
        <w:rPr>
          <w:rFonts w:ascii="Arial" w:hAnsi="Arial" w:cs="Arial"/>
          <w:b w:val="0"/>
          <w:bCs/>
          <w:sz w:val="24"/>
          <w:szCs w:val="24"/>
        </w:rPr>
        <w:t>№ 9а</w:t>
      </w:r>
    </w:p>
    <w:p w:rsidR="004D1C25" w:rsidRPr="004D1C25" w:rsidRDefault="004D1C25" w:rsidP="004D1C25">
      <w:pPr>
        <w:rPr>
          <w:rFonts w:ascii="Arial" w:hAnsi="Arial" w:cs="Arial"/>
          <w:sz w:val="24"/>
          <w:szCs w:val="24"/>
        </w:rPr>
      </w:pPr>
    </w:p>
    <w:p w:rsidR="004D1C25" w:rsidRPr="004D1C25" w:rsidRDefault="004D1C25" w:rsidP="004D1C25">
      <w:pPr>
        <w:widowControl w:val="0"/>
        <w:autoSpaceDE w:val="0"/>
        <w:autoSpaceDN w:val="0"/>
        <w:adjustRightInd w:val="0"/>
        <w:ind w:right="4280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4D1C2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D1C25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4D1C25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D1C25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Pr="004D1C2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D1C2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от 15 октября 2015 года </w:t>
      </w:r>
      <w:r w:rsidRPr="004D1C25">
        <w:rPr>
          <w:rFonts w:ascii="Arial" w:hAnsi="Arial" w:cs="Arial"/>
          <w:bCs/>
          <w:sz w:val="24"/>
          <w:szCs w:val="24"/>
        </w:rPr>
        <w:t>№ 24</w:t>
      </w:r>
      <w:r w:rsidRPr="004D1C25">
        <w:rPr>
          <w:rFonts w:ascii="Arial" w:hAnsi="Arial" w:cs="Arial"/>
          <w:sz w:val="24"/>
          <w:szCs w:val="24"/>
        </w:rPr>
        <w:t xml:space="preserve"> «Об  утверждении Положения  о бюджетном процессе в  </w:t>
      </w:r>
      <w:proofErr w:type="spellStart"/>
      <w:r w:rsidRPr="004D1C25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4D1C25">
        <w:rPr>
          <w:rFonts w:ascii="Arial" w:hAnsi="Arial" w:cs="Arial"/>
          <w:sz w:val="24"/>
          <w:szCs w:val="24"/>
        </w:rPr>
        <w:t xml:space="preserve"> сельском  поселении </w:t>
      </w:r>
      <w:proofErr w:type="spellStart"/>
      <w:r w:rsidRPr="004D1C2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D1C2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4D1C25" w:rsidRPr="004D1C25" w:rsidRDefault="004D1C25" w:rsidP="004D1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D1C25">
        <w:rPr>
          <w:rFonts w:ascii="Arial" w:hAnsi="Arial" w:cs="Arial"/>
        </w:rPr>
        <w:t xml:space="preserve">В соответствии с Федеральным законом </w:t>
      </w:r>
      <w:r w:rsidRPr="004D1C25">
        <w:rPr>
          <w:rFonts w:ascii="Arial" w:hAnsi="Arial" w:cs="Arial"/>
          <w:spacing w:val="-2"/>
        </w:rPr>
        <w:t>от 26.07.2019 № 199-ФЗ «О внесении изменений в Бюджетный кодекс Российской Федерации, в части совершенствования</w:t>
      </w:r>
      <w:r w:rsidRPr="004D1C25">
        <w:rPr>
          <w:rFonts w:ascii="Arial" w:hAnsi="Arial" w:cs="Arial"/>
        </w:rPr>
        <w:t xml:space="preserve"> государственного (муниципального) финансового контроля, внутреннего финансового контроля и внутреннего финансового аудита»,</w:t>
      </w:r>
    </w:p>
    <w:p w:rsidR="004D1C25" w:rsidRPr="004D1C25" w:rsidRDefault="004D1C25" w:rsidP="004D1C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D1C25" w:rsidRPr="004D1C25" w:rsidRDefault="00996341" w:rsidP="009963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 </w:t>
      </w:r>
      <w:proofErr w:type="spellStart"/>
      <w:r w:rsidR="004D1C25" w:rsidRPr="004D1C25">
        <w:rPr>
          <w:rFonts w:ascii="Arial" w:hAnsi="Arial" w:cs="Arial"/>
          <w:sz w:val="24"/>
          <w:szCs w:val="24"/>
        </w:rPr>
        <w:t>РЕШИЛ</w:t>
      </w:r>
      <w:proofErr w:type="spellEnd"/>
      <w:r w:rsidR="004D1C25" w:rsidRPr="004D1C25">
        <w:rPr>
          <w:rFonts w:ascii="Arial" w:hAnsi="Arial" w:cs="Arial"/>
          <w:sz w:val="24"/>
          <w:szCs w:val="24"/>
        </w:rPr>
        <w:t>:</w:t>
      </w:r>
    </w:p>
    <w:p w:rsidR="00996341" w:rsidRDefault="00996341" w:rsidP="004D1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D1C25" w:rsidRPr="004D1C25" w:rsidRDefault="004D1C25" w:rsidP="004D1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D1C25">
        <w:rPr>
          <w:rFonts w:ascii="Arial" w:hAnsi="Arial" w:cs="Arial"/>
        </w:rPr>
        <w:t xml:space="preserve">Внести изменения в решение </w:t>
      </w:r>
      <w:proofErr w:type="spellStart"/>
      <w:r w:rsidRPr="004D1C25">
        <w:rPr>
          <w:rFonts w:ascii="Arial" w:hAnsi="Arial" w:cs="Arial"/>
        </w:rPr>
        <w:t>Усть-Хоперского</w:t>
      </w:r>
      <w:proofErr w:type="spellEnd"/>
      <w:r w:rsidRPr="004D1C25">
        <w:rPr>
          <w:rFonts w:ascii="Arial" w:hAnsi="Arial" w:cs="Arial"/>
        </w:rPr>
        <w:t xml:space="preserve"> сельского Совета </w:t>
      </w:r>
      <w:proofErr w:type="spellStart"/>
      <w:r w:rsidRPr="004D1C25">
        <w:rPr>
          <w:rFonts w:ascii="Arial" w:hAnsi="Arial" w:cs="Arial"/>
        </w:rPr>
        <w:t>Усть-Хоперского</w:t>
      </w:r>
      <w:proofErr w:type="spellEnd"/>
      <w:r w:rsidRPr="004D1C25">
        <w:rPr>
          <w:rFonts w:ascii="Arial" w:hAnsi="Arial" w:cs="Arial"/>
        </w:rPr>
        <w:t xml:space="preserve"> сельского  поселения </w:t>
      </w:r>
      <w:proofErr w:type="spellStart"/>
      <w:r w:rsidRPr="004D1C25">
        <w:rPr>
          <w:rFonts w:ascii="Arial" w:hAnsi="Arial" w:cs="Arial"/>
        </w:rPr>
        <w:t>Серафимовичского</w:t>
      </w:r>
      <w:proofErr w:type="spellEnd"/>
      <w:r w:rsidRPr="004D1C25">
        <w:rPr>
          <w:rFonts w:ascii="Arial" w:hAnsi="Arial" w:cs="Arial"/>
        </w:rPr>
        <w:t xml:space="preserve"> муниципального района Волгоградской области, от 15 октября 2015 года </w:t>
      </w:r>
      <w:r w:rsidRPr="004D1C25">
        <w:rPr>
          <w:rFonts w:ascii="Arial" w:hAnsi="Arial" w:cs="Arial"/>
          <w:bCs/>
        </w:rPr>
        <w:t>№ 24</w:t>
      </w:r>
      <w:r w:rsidRPr="004D1C25">
        <w:rPr>
          <w:rFonts w:ascii="Arial" w:hAnsi="Arial" w:cs="Arial"/>
        </w:rPr>
        <w:t xml:space="preserve"> «Об  утверждении Положения  о бюджетном процессе в  </w:t>
      </w:r>
      <w:proofErr w:type="spellStart"/>
      <w:r w:rsidRPr="004D1C25">
        <w:rPr>
          <w:rFonts w:ascii="Arial" w:hAnsi="Arial" w:cs="Arial"/>
        </w:rPr>
        <w:t>Усть-Хоперском</w:t>
      </w:r>
      <w:proofErr w:type="spellEnd"/>
      <w:r w:rsidRPr="004D1C25">
        <w:rPr>
          <w:rFonts w:ascii="Arial" w:hAnsi="Arial" w:cs="Arial"/>
        </w:rPr>
        <w:t xml:space="preserve"> сельском  поселении </w:t>
      </w:r>
      <w:proofErr w:type="spellStart"/>
      <w:r w:rsidRPr="004D1C25">
        <w:rPr>
          <w:rFonts w:ascii="Arial" w:hAnsi="Arial" w:cs="Arial"/>
        </w:rPr>
        <w:t>Серафимовичского</w:t>
      </w:r>
      <w:proofErr w:type="spellEnd"/>
      <w:r w:rsidRPr="004D1C25">
        <w:rPr>
          <w:rFonts w:ascii="Arial" w:hAnsi="Arial" w:cs="Arial"/>
        </w:rPr>
        <w:t xml:space="preserve"> муниципального района Волгоградской области»</w:t>
      </w:r>
      <w:r w:rsidRPr="004D1C25">
        <w:rPr>
          <w:rFonts w:ascii="Arial" w:hAnsi="Arial" w:cs="Arial"/>
          <w:bCs/>
          <w:color w:val="000000"/>
        </w:rPr>
        <w:t>:</w:t>
      </w:r>
    </w:p>
    <w:p w:rsidR="004D1C25" w:rsidRPr="004D1C25" w:rsidRDefault="004D1C25" w:rsidP="004D1C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 xml:space="preserve">Абзац 5 статьи 8 Положения о бюджетном процессе, регламентирующий </w:t>
      </w:r>
      <w:r w:rsidRPr="004D1C25">
        <w:rPr>
          <w:rFonts w:ascii="Arial" w:hAnsi="Arial" w:cs="Arial"/>
          <w:color w:val="000000"/>
          <w:sz w:val="24"/>
          <w:szCs w:val="24"/>
        </w:rPr>
        <w:t>порядок осуществления внутреннего финансового контроля и внутреннего финансового аудита - признать утратившим силу.</w:t>
      </w:r>
    </w:p>
    <w:p w:rsidR="004D1C25" w:rsidRPr="004D1C25" w:rsidRDefault="004D1C25" w:rsidP="004D1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D1C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1C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1C25" w:rsidRPr="004D1C25" w:rsidRDefault="004D1C25" w:rsidP="004D1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>3. Настоящее решение вступает в законную силу со дня официального обнародования.</w:t>
      </w:r>
    </w:p>
    <w:p w:rsidR="004D1C25" w:rsidRPr="004D1C25" w:rsidRDefault="004D1C25" w:rsidP="004D1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1C25" w:rsidRPr="004D1C25" w:rsidRDefault="004D1C25" w:rsidP="004D1C25">
      <w:pPr>
        <w:ind w:left="567" w:right="-104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4D1C25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D1C25" w:rsidRPr="004D1C25" w:rsidRDefault="004D1C25" w:rsidP="004D1C25">
      <w:pPr>
        <w:ind w:left="567"/>
        <w:jc w:val="both"/>
        <w:rPr>
          <w:rFonts w:ascii="Arial" w:hAnsi="Arial" w:cs="Arial"/>
          <w:sz w:val="24"/>
          <w:szCs w:val="24"/>
        </w:rPr>
      </w:pPr>
      <w:r w:rsidRPr="004D1C25">
        <w:rPr>
          <w:rFonts w:ascii="Arial" w:hAnsi="Arial" w:cs="Arial"/>
          <w:sz w:val="24"/>
          <w:szCs w:val="24"/>
        </w:rPr>
        <w:t>сельского поселения                                                      С.М. Ананьев</w:t>
      </w:r>
    </w:p>
    <w:p w:rsidR="004D1C25" w:rsidRPr="004D1C25" w:rsidRDefault="004D1C25" w:rsidP="004D1C25">
      <w:pPr>
        <w:rPr>
          <w:rFonts w:ascii="Arial" w:hAnsi="Arial" w:cs="Arial"/>
          <w:sz w:val="24"/>
          <w:szCs w:val="24"/>
        </w:rPr>
      </w:pPr>
    </w:p>
    <w:p w:rsidR="000B12D5" w:rsidRDefault="000B12D5"/>
    <w:sectPr w:rsidR="000B12D5" w:rsidSect="003D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C25"/>
    <w:rsid w:val="000B12D5"/>
    <w:rsid w:val="00491DBA"/>
    <w:rsid w:val="004D1C25"/>
    <w:rsid w:val="009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D1C25"/>
    <w:pPr>
      <w:keepNext/>
      <w:spacing w:after="0" w:line="240" w:lineRule="auto"/>
      <w:jc w:val="center"/>
      <w:outlineLvl w:val="1"/>
    </w:pPr>
    <w:rPr>
      <w:rFonts w:ascii="TimesET" w:eastAsia="Times New Roman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C25"/>
    <w:rPr>
      <w:rFonts w:ascii="TimesET" w:eastAsia="Times New Roman" w:hAnsi="TimesET" w:cs="Times New Roman"/>
      <w:b/>
      <w:sz w:val="28"/>
      <w:szCs w:val="20"/>
    </w:rPr>
  </w:style>
  <w:style w:type="paragraph" w:styleId="a3">
    <w:name w:val="Normal (Web)"/>
    <w:basedOn w:val="a"/>
    <w:rsid w:val="004D1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2021-06-18T05:16:00Z</dcterms:created>
  <dcterms:modified xsi:type="dcterms:W3CDTF">2021-06-25T07:00:00Z</dcterms:modified>
</cp:coreProperties>
</file>