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72" w:rsidRDefault="00524E72">
      <w:pPr>
        <w:pStyle w:val="a3"/>
        <w:jc w:val="both"/>
        <w:rPr>
          <w:sz w:val="18"/>
          <w:szCs w:val="18"/>
        </w:rPr>
      </w:pP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524E72" w:rsidRDefault="00B770A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524E72" w:rsidRDefault="00524E72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524E72" w:rsidRDefault="00B770A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524E72" w:rsidRDefault="00B770AC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 w:rsidR="00524E72" w:rsidRDefault="00524E72">
      <w:pPr>
        <w:jc w:val="center"/>
        <w:rPr>
          <w:rFonts w:ascii="Arial" w:hAnsi="Arial" w:cs="Arial"/>
          <w:b/>
        </w:rPr>
      </w:pPr>
    </w:p>
    <w:p w:rsidR="00524E72" w:rsidRDefault="00B770AC">
      <w:pPr>
        <w:pStyle w:val="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от </w:t>
      </w:r>
      <w:r w:rsidR="005857C6">
        <w:rPr>
          <w:rFonts w:ascii="Arial" w:hAnsi="Arial" w:cs="Arial"/>
          <w:b w:val="0"/>
          <w:color w:val="auto"/>
        </w:rPr>
        <w:t>29</w:t>
      </w:r>
      <w:r>
        <w:rPr>
          <w:rFonts w:ascii="Arial" w:hAnsi="Arial" w:cs="Arial"/>
          <w:b w:val="0"/>
          <w:color w:val="auto"/>
        </w:rPr>
        <w:t xml:space="preserve"> октября  202</w:t>
      </w:r>
      <w:r w:rsidR="005857C6">
        <w:rPr>
          <w:rFonts w:ascii="Arial" w:hAnsi="Arial" w:cs="Arial"/>
          <w:b w:val="0"/>
          <w:color w:val="auto"/>
        </w:rPr>
        <w:t>1</w:t>
      </w:r>
      <w:r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2</w:t>
      </w:r>
      <w:r w:rsidR="005857C6">
        <w:rPr>
          <w:rFonts w:ascii="Arial" w:hAnsi="Arial" w:cs="Arial"/>
          <w:b w:val="0"/>
          <w:color w:val="auto"/>
        </w:rPr>
        <w:t>3</w:t>
      </w:r>
    </w:p>
    <w:p w:rsidR="00524E72" w:rsidRDefault="00524E72">
      <w:pPr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« О передаче части полномочий</w:t>
      </w:r>
    </w:p>
    <w:p w:rsidR="00524E72" w:rsidRDefault="00B770AC">
      <w:pPr>
        <w:ind w:left="-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Серафимовичскому</w:t>
      </w:r>
      <w:proofErr w:type="spellEnd"/>
      <w:r>
        <w:rPr>
          <w:rFonts w:ascii="Arial" w:hAnsi="Arial" w:cs="Arial"/>
        </w:rPr>
        <w:t xml:space="preserve"> муниципальному району</w:t>
      </w: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по вопросам местного значения»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 частью 4 статьи15 Федерального Закона от 06.10.03г.№131-ФЗ «Об общих принципах организации местного самоуправления в Российской Федерации», статьей 157 и пунктом 2 статьи 264 Бюджетного Кодекса РФ,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24E72" w:rsidRDefault="00B770AC">
      <w:pPr>
        <w:ind w:left="-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  РЕШИЛ: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1.Передать  Финансовому отделу Администрации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следующие полномочия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>: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-составлению проекта бюджета, исполнению бюджета поселения и осуществлению контроля за исполнением бюджета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5857C6">
        <w:rPr>
          <w:rFonts w:ascii="Arial" w:hAnsi="Arial" w:cs="Arial"/>
        </w:rPr>
        <w:t>2</w:t>
      </w: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- передать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межбюджетные трансферты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осуществление переданных полномочий в сумме 70000-00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семьдесят тысяч) рублей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  Передать Контрольно-счетной палате следующие полномочия: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-по осуществлению внешнего муниципального финансового контроля на 202</w:t>
      </w:r>
      <w:r w:rsidR="005857C6">
        <w:rPr>
          <w:rFonts w:ascii="Arial" w:hAnsi="Arial" w:cs="Arial"/>
        </w:rPr>
        <w:t>2</w:t>
      </w: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- передать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межбюджетные трансферты на осуществление переданных полномочий в сумме 3</w:t>
      </w:r>
      <w:r w:rsidR="005857C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000-00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тридцать </w:t>
      </w:r>
      <w:r w:rsidR="005857C6">
        <w:rPr>
          <w:rFonts w:ascii="Arial" w:hAnsi="Arial" w:cs="Arial"/>
        </w:rPr>
        <w:t>пять тысяч</w:t>
      </w:r>
      <w:r>
        <w:rPr>
          <w:rFonts w:ascii="Arial" w:hAnsi="Arial" w:cs="Arial"/>
        </w:rPr>
        <w:t>) рублей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вступает в силу после его официального обнародования, но не ранее 01.01.202</w:t>
      </w:r>
      <w:r w:rsidR="005857C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   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524E72" w:rsidRDefault="00524E72">
      <w:pPr>
        <w:rPr>
          <w:rFonts w:ascii="Arial" w:hAnsi="Arial" w:cs="Arial"/>
        </w:rPr>
      </w:pPr>
    </w:p>
    <w:p w:rsidR="00524E72" w:rsidRDefault="00524E72">
      <w:pPr>
        <w:rPr>
          <w:rFonts w:ascii="Arial" w:hAnsi="Arial" w:cs="Arial"/>
        </w:rPr>
      </w:pPr>
    </w:p>
    <w:p w:rsidR="00524E72" w:rsidRDefault="00524E72">
      <w:bookmarkStart w:id="0" w:name="_GoBack"/>
      <w:bookmarkEnd w:id="0"/>
    </w:p>
    <w:p w:rsidR="00524E72" w:rsidRDefault="00524E72"/>
    <w:p w:rsidR="00524E72" w:rsidRDefault="00524E72"/>
    <w:sectPr w:rsidR="00524E72" w:rsidSect="0052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1F6"/>
    <w:rsid w:val="00075156"/>
    <w:rsid w:val="001516F1"/>
    <w:rsid w:val="00480D59"/>
    <w:rsid w:val="00524E72"/>
    <w:rsid w:val="005561F6"/>
    <w:rsid w:val="005857C6"/>
    <w:rsid w:val="00B367B4"/>
    <w:rsid w:val="00B770AC"/>
    <w:rsid w:val="00CA2BC0"/>
    <w:rsid w:val="00D75736"/>
    <w:rsid w:val="00F940F0"/>
    <w:rsid w:val="088E63AA"/>
    <w:rsid w:val="3FA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4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4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524E72"/>
    <w:pPr>
      <w:spacing w:after="0" w:line="240" w:lineRule="auto"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2018-10-29T10:48:00Z</cp:lastPrinted>
  <dcterms:created xsi:type="dcterms:W3CDTF">2016-12-22T06:14:00Z</dcterms:created>
  <dcterms:modified xsi:type="dcterms:W3CDTF">2021-10-29T08:49:00Z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