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84" w:rsidRDefault="00600A84"/>
    <w:p w:rsidR="00600A84" w:rsidRDefault="00600A84"/>
    <w:p w:rsidR="00600A84" w:rsidRPr="00600A84" w:rsidRDefault="00600A84" w:rsidP="00600A8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00A84" w:rsidRPr="00600A84" w:rsidRDefault="00600A84" w:rsidP="00600A8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600A84" w:rsidRPr="00600A84" w:rsidRDefault="00600A84" w:rsidP="00600A8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600A84" w:rsidRPr="00600A84" w:rsidRDefault="00600A84" w:rsidP="00600A8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600A84" w:rsidRPr="00600A84" w:rsidRDefault="00600A84" w:rsidP="00600A84">
      <w:pPr>
        <w:pStyle w:val="a9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84">
        <w:rPr>
          <w:rFonts w:ascii="Times New Roman" w:hAnsi="Times New Roman" w:cs="Times New Roman"/>
          <w:b/>
          <w:sz w:val="24"/>
          <w:szCs w:val="24"/>
        </w:rPr>
        <w:t>СЕРАФИМОВИЧСКОГО  МУНИЦИПАЛЬНОГО РАЙОНА</w:t>
      </w:r>
    </w:p>
    <w:p w:rsidR="00600A84" w:rsidRDefault="00600A84" w:rsidP="00600A84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</w:t>
      </w:r>
    </w:p>
    <w:p w:rsidR="00600A84" w:rsidRPr="00B60C75" w:rsidRDefault="00600A84" w:rsidP="00600A84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60C75">
        <w:rPr>
          <w:b/>
        </w:rPr>
        <w:t>РЕШЕНИЕ</w:t>
      </w:r>
    </w:p>
    <w:p w:rsidR="00600A84" w:rsidRDefault="00600A84">
      <w:r>
        <w:t>от  31.01.2022г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№ 6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A15FFF" w:rsidRPr="00B60C75" w:rsidTr="005A5A4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 xml:space="preserve">О внесении изменений и дополнений в Решение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Совета «О бюджете </w:t>
            </w:r>
            <w:proofErr w:type="spellStart"/>
            <w:r w:rsidRPr="00B60C75">
              <w:rPr>
                <w:b/>
              </w:rPr>
              <w:t>Усть-Хоперского</w:t>
            </w:r>
            <w:proofErr w:type="spellEnd"/>
            <w:r w:rsidRPr="00B60C75">
              <w:rPr>
                <w:b/>
              </w:rPr>
              <w:t xml:space="preserve"> сельского поселения</w:t>
            </w:r>
          </w:p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на 20</w:t>
            </w:r>
            <w:r>
              <w:rPr>
                <w:b/>
              </w:rPr>
              <w:t>22</w:t>
            </w:r>
            <w:r w:rsidRPr="00B60C75">
              <w:rPr>
                <w:b/>
              </w:rPr>
              <w:t xml:space="preserve"> год и </w:t>
            </w:r>
            <w:proofErr w:type="gramStart"/>
            <w:r w:rsidRPr="00B60C75">
              <w:rPr>
                <w:b/>
              </w:rPr>
              <w:t>на</w:t>
            </w:r>
            <w:proofErr w:type="gramEnd"/>
            <w:r w:rsidRPr="00B60C75">
              <w:rPr>
                <w:b/>
              </w:rPr>
              <w:t xml:space="preserve"> плановый </w:t>
            </w:r>
          </w:p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B60C75">
              <w:rPr>
                <w:b/>
              </w:rPr>
              <w:t>период 20</w:t>
            </w:r>
            <w:r>
              <w:rPr>
                <w:b/>
              </w:rPr>
              <w:t>23</w:t>
            </w:r>
            <w:r w:rsidRPr="00B60C75">
              <w:rPr>
                <w:b/>
              </w:rPr>
              <w:t xml:space="preserve"> и 20</w:t>
            </w:r>
            <w:r>
              <w:rPr>
                <w:b/>
              </w:rPr>
              <w:t>24</w:t>
            </w:r>
            <w:r w:rsidRPr="00B60C75">
              <w:rPr>
                <w:b/>
              </w:rPr>
              <w:t xml:space="preserve"> годов»</w:t>
            </w:r>
          </w:p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35</w:t>
            </w:r>
            <w:r w:rsidRPr="00B60C75">
              <w:rPr>
                <w:b/>
              </w:rPr>
              <w:t xml:space="preserve"> от </w:t>
            </w:r>
            <w:r>
              <w:rPr>
                <w:b/>
              </w:rPr>
              <w:t>10</w:t>
            </w:r>
            <w:r w:rsidRPr="00B60C75">
              <w:rPr>
                <w:b/>
              </w:rPr>
              <w:t>.12.20</w:t>
            </w:r>
            <w:r>
              <w:rPr>
                <w:b/>
              </w:rPr>
              <w:t>21</w:t>
            </w:r>
            <w:r w:rsidRPr="00B60C75">
              <w:rPr>
                <w:b/>
              </w:rPr>
              <w:t xml:space="preserve"> года</w:t>
            </w:r>
          </w:p>
          <w:p w:rsidR="00A15FFF" w:rsidRPr="00B60C75" w:rsidRDefault="00A15FFF" w:rsidP="005A5A4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A15FFF" w:rsidRPr="00B60C75" w:rsidRDefault="00A15FFF" w:rsidP="00A15FFF">
      <w:pPr>
        <w:widowControl w:val="0"/>
        <w:ind w:firstLine="708"/>
        <w:jc w:val="both"/>
        <w:rPr>
          <w:bCs/>
        </w:rPr>
      </w:pPr>
    </w:p>
    <w:p w:rsidR="00A15FFF" w:rsidRPr="00B60C75" w:rsidRDefault="00A15FFF" w:rsidP="00A15FFF">
      <w:pPr>
        <w:widowControl w:val="0"/>
        <w:ind w:firstLine="708"/>
        <w:jc w:val="both"/>
        <w:rPr>
          <w:bCs/>
        </w:rPr>
      </w:pPr>
    </w:p>
    <w:p w:rsidR="00A15FFF" w:rsidRPr="00B60C75" w:rsidRDefault="00A15FFF" w:rsidP="00A15FFF">
      <w:pPr>
        <w:widowControl w:val="0"/>
        <w:ind w:firstLine="708"/>
        <w:jc w:val="both"/>
        <w:rPr>
          <w:bCs/>
        </w:rPr>
      </w:pPr>
    </w:p>
    <w:p w:rsidR="00A15FFF" w:rsidRPr="00B60C75" w:rsidRDefault="00A15FFF" w:rsidP="00A15FFF">
      <w:pPr>
        <w:widowControl w:val="0"/>
        <w:ind w:firstLine="708"/>
        <w:jc w:val="both"/>
        <w:rPr>
          <w:bCs/>
        </w:rPr>
      </w:pPr>
    </w:p>
    <w:p w:rsidR="00A15FFF" w:rsidRPr="00B60C75" w:rsidRDefault="00A15FFF" w:rsidP="00A15FFF">
      <w:pPr>
        <w:widowControl w:val="0"/>
        <w:ind w:firstLine="708"/>
        <w:jc w:val="both"/>
        <w:rPr>
          <w:bCs/>
        </w:rPr>
      </w:pPr>
    </w:p>
    <w:p w:rsidR="00A15FFF" w:rsidRPr="00B60C75" w:rsidRDefault="00A15FFF" w:rsidP="00A15FFF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 Внести в Решение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Совета от </w:t>
      </w:r>
      <w:r>
        <w:rPr>
          <w:rFonts w:cs="Arial"/>
        </w:rPr>
        <w:t>10</w:t>
      </w:r>
      <w:r w:rsidRPr="00B60C75">
        <w:rPr>
          <w:rFonts w:cs="Arial"/>
        </w:rPr>
        <w:t>.12.20</w:t>
      </w:r>
      <w:r>
        <w:rPr>
          <w:rFonts w:cs="Arial"/>
        </w:rPr>
        <w:t>21</w:t>
      </w:r>
      <w:r w:rsidRPr="00B60C75">
        <w:rPr>
          <w:rFonts w:cs="Arial"/>
        </w:rPr>
        <w:t xml:space="preserve"> г. №</w:t>
      </w:r>
      <w:r>
        <w:rPr>
          <w:rFonts w:cs="Arial"/>
        </w:rPr>
        <w:t>35</w:t>
      </w: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« О бюджете </w:t>
      </w:r>
      <w:proofErr w:type="spellStart"/>
      <w:r w:rsidRPr="00B60C75">
        <w:rPr>
          <w:rFonts w:cs="Arial"/>
        </w:rPr>
        <w:t>Усть-Хоперского</w:t>
      </w:r>
      <w:proofErr w:type="spellEnd"/>
      <w:r w:rsidRPr="00B60C75">
        <w:rPr>
          <w:rFonts w:cs="Arial"/>
        </w:rPr>
        <w:t xml:space="preserve"> сельского поселения на 20</w:t>
      </w:r>
      <w:r>
        <w:rPr>
          <w:rFonts w:cs="Arial"/>
        </w:rPr>
        <w:t>22</w:t>
      </w:r>
      <w:r w:rsidRPr="00B60C75">
        <w:rPr>
          <w:rFonts w:cs="Arial"/>
        </w:rPr>
        <w:t xml:space="preserve"> год и на плановый период 20</w:t>
      </w:r>
      <w:r>
        <w:rPr>
          <w:rFonts w:cs="Arial"/>
        </w:rPr>
        <w:t>23</w:t>
      </w:r>
      <w:r w:rsidRPr="00B60C75">
        <w:rPr>
          <w:rFonts w:cs="Arial"/>
        </w:rPr>
        <w:t xml:space="preserve"> и 20</w:t>
      </w:r>
      <w:r>
        <w:rPr>
          <w:rFonts w:cs="Arial"/>
        </w:rPr>
        <w:t>24</w:t>
      </w:r>
      <w:r w:rsidRPr="00B60C75">
        <w:rPr>
          <w:rFonts w:cs="Arial"/>
        </w:rPr>
        <w:t xml:space="preserve"> годов» следующие изменения и дополнения:</w:t>
      </w: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</w:rPr>
      </w:pPr>
    </w:p>
    <w:p w:rsidR="00A15FFF" w:rsidRPr="00B60C75" w:rsidRDefault="00A15FFF" w:rsidP="00A15FF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 w:rsidRPr="00B60C75">
        <w:rPr>
          <w:rFonts w:cs="Arial"/>
        </w:rPr>
        <w:t>В пункт 1 подпункт 1.1 изложить в следующей редакции:</w:t>
      </w:r>
    </w:p>
    <w:p w:rsidR="00A15FFF" w:rsidRPr="0063690B" w:rsidRDefault="00A15FFF" w:rsidP="00A15FFF">
      <w:pPr>
        <w:pStyle w:val="2"/>
        <w:widowControl w:val="0"/>
        <w:ind w:firstLine="709"/>
        <w:rPr>
          <w:b/>
          <w:bCs/>
          <w:sz w:val="24"/>
        </w:rPr>
      </w:pPr>
      <w:r w:rsidRPr="00B60C75">
        <w:rPr>
          <w:rFonts w:cs="Arial"/>
        </w:rPr>
        <w:t xml:space="preserve">       «</w:t>
      </w:r>
      <w:r>
        <w:rPr>
          <w:rFonts w:cs="Arial"/>
        </w:rPr>
        <w:t>Подпункт</w:t>
      </w:r>
      <w:proofErr w:type="gramStart"/>
      <w:r w:rsidRPr="0063690B">
        <w:rPr>
          <w:bCs/>
          <w:sz w:val="24"/>
        </w:rPr>
        <w:t>1</w:t>
      </w:r>
      <w:proofErr w:type="gramEnd"/>
      <w:r w:rsidRPr="0063690B">
        <w:rPr>
          <w:bCs/>
          <w:sz w:val="24"/>
        </w:rPr>
        <w:t xml:space="preserve">.1.Утвердить основные характеристики бюджета </w:t>
      </w:r>
      <w:proofErr w:type="spellStart"/>
      <w:r w:rsidRPr="00241243">
        <w:rPr>
          <w:bCs/>
          <w:sz w:val="24"/>
        </w:rPr>
        <w:t>Усть-Хоперского</w:t>
      </w:r>
      <w:proofErr w:type="spellEnd"/>
      <w:r w:rsidRPr="0063690B">
        <w:rPr>
          <w:b/>
          <w:bCs/>
          <w:sz w:val="24"/>
        </w:rPr>
        <w:t xml:space="preserve">  </w:t>
      </w:r>
      <w:r w:rsidRPr="0063690B">
        <w:rPr>
          <w:bCs/>
          <w:sz w:val="24"/>
        </w:rPr>
        <w:t>сельского поселения на 20</w:t>
      </w:r>
      <w:r>
        <w:rPr>
          <w:bCs/>
          <w:sz w:val="24"/>
        </w:rPr>
        <w:t>22</w:t>
      </w:r>
      <w:r w:rsidRPr="0063690B">
        <w:rPr>
          <w:bCs/>
          <w:sz w:val="24"/>
        </w:rPr>
        <w:t xml:space="preserve"> год: </w:t>
      </w:r>
    </w:p>
    <w:p w:rsidR="00A15FFF" w:rsidRPr="0063690B" w:rsidRDefault="00A15FFF" w:rsidP="00A15FFF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поселения согласно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приложению</w:t>
      </w:r>
      <w:r w:rsidRPr="0063690B">
        <w:rPr>
          <w:rFonts w:ascii="Times New Roman" w:hAnsi="Times New Roman" w:cs="Times New Roman"/>
          <w:sz w:val="24"/>
          <w:szCs w:val="24"/>
        </w:rPr>
        <w:t xml:space="preserve"> </w:t>
      </w:r>
      <w:r w:rsidRPr="0063690B"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63690B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7311,9</w:t>
      </w:r>
      <w:r w:rsidRPr="0063690B">
        <w:rPr>
          <w:rFonts w:ascii="Times New Roman" w:hAnsi="Times New Roman"/>
          <w:sz w:val="24"/>
          <w:szCs w:val="24"/>
        </w:rPr>
        <w:t xml:space="preserve">тыс. рублей, в том числе: </w:t>
      </w:r>
    </w:p>
    <w:p w:rsidR="00A15FFF" w:rsidRPr="0063690B" w:rsidRDefault="00A15FFF" w:rsidP="00A15FF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3690B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–  </w:t>
      </w:r>
      <w:r>
        <w:rPr>
          <w:rFonts w:ascii="Times New Roman" w:hAnsi="Times New Roman"/>
          <w:sz w:val="24"/>
          <w:szCs w:val="24"/>
        </w:rPr>
        <w:t>4124,1</w:t>
      </w:r>
      <w:r w:rsidRPr="0063690B">
        <w:rPr>
          <w:rFonts w:ascii="Times New Roman" w:hAnsi="Times New Roman"/>
          <w:sz w:val="24"/>
          <w:szCs w:val="24"/>
        </w:rPr>
        <w:t xml:space="preserve"> тыс. рублей;</w:t>
      </w:r>
    </w:p>
    <w:p w:rsidR="00A15FFF" w:rsidRPr="00931ABE" w:rsidRDefault="00A15FFF" w:rsidP="00A15FFF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63690B">
        <w:t xml:space="preserve">            </w:t>
      </w:r>
      <w:r w:rsidRPr="002535D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</w:t>
      </w:r>
      <w:r>
        <w:rPr>
          <w:rFonts w:ascii="Times New Roman" w:hAnsi="Times New Roman" w:cs="Times New Roman"/>
          <w:sz w:val="24"/>
          <w:szCs w:val="24"/>
        </w:rPr>
        <w:t>8170,9</w:t>
      </w:r>
      <w:r w:rsidRPr="002535D2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931ABE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proofErr w:type="spellStart"/>
      <w:r w:rsidRPr="002535D2"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 w:rsidRPr="00931ABE">
        <w:rPr>
          <w:rFonts w:ascii="Times New Roman" w:hAnsi="Times New Roman" w:cs="Times New Roman"/>
          <w:sz w:val="24"/>
          <w:szCs w:val="24"/>
        </w:rPr>
        <w:t xml:space="preserve"> сельского поселения в сумме </w:t>
      </w:r>
      <w:r>
        <w:rPr>
          <w:rFonts w:ascii="Times New Roman" w:hAnsi="Times New Roman" w:cs="Times New Roman"/>
          <w:sz w:val="24"/>
          <w:szCs w:val="24"/>
        </w:rPr>
        <w:t>859,0</w:t>
      </w:r>
      <w:r w:rsidRPr="00931ABE">
        <w:rPr>
          <w:rFonts w:ascii="Times New Roman" w:hAnsi="Times New Roman" w:cs="Times New Roman"/>
          <w:sz w:val="24"/>
          <w:szCs w:val="24"/>
        </w:rPr>
        <w:t xml:space="preserve"> тыс. рублей или  </w:t>
      </w:r>
      <w:r>
        <w:rPr>
          <w:rFonts w:ascii="Times New Roman" w:hAnsi="Times New Roman" w:cs="Times New Roman"/>
          <w:sz w:val="24"/>
          <w:szCs w:val="24"/>
        </w:rPr>
        <w:t>27,9</w:t>
      </w:r>
      <w:r w:rsidRPr="00931ABE">
        <w:rPr>
          <w:rFonts w:ascii="Times New Roman" w:hAnsi="Times New Roman" w:cs="Times New Roman"/>
          <w:sz w:val="24"/>
          <w:szCs w:val="24"/>
        </w:rPr>
        <w:t xml:space="preserve">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15FFF" w:rsidRDefault="00A15FFF" w:rsidP="00A15FFF">
      <w:pPr>
        <w:autoSpaceDE w:val="0"/>
        <w:autoSpaceDN w:val="0"/>
        <w:adjustRightInd w:val="0"/>
        <w:ind w:left="720"/>
        <w:rPr>
          <w:rFonts w:cs="Arial"/>
        </w:rPr>
      </w:pPr>
      <w:r w:rsidRPr="00B60C75">
        <w:rPr>
          <w:rFonts w:cs="Arial"/>
        </w:rPr>
        <w:t>».</w:t>
      </w:r>
    </w:p>
    <w:p w:rsidR="00A15FFF" w:rsidRPr="00B60C75" w:rsidRDefault="00A15FFF" w:rsidP="00A15FFF">
      <w:pPr>
        <w:autoSpaceDE w:val="0"/>
        <w:autoSpaceDN w:val="0"/>
        <w:adjustRightInd w:val="0"/>
        <w:ind w:left="720"/>
        <w:rPr>
          <w:rFonts w:cs="Arial"/>
        </w:rPr>
      </w:pPr>
    </w:p>
    <w:p w:rsidR="00A15FFF" w:rsidRPr="00F676F4" w:rsidRDefault="00A15FFF" w:rsidP="00A15FFF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</w:rPr>
      </w:pPr>
      <w:r w:rsidRPr="00F676F4">
        <w:rPr>
          <w:rFonts w:cs="Arial"/>
        </w:rPr>
        <w:t>Приложение № 5 изложить в новой редакции.</w:t>
      </w: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</w:rPr>
      </w:pPr>
      <w:r w:rsidRPr="00B60C75">
        <w:rPr>
          <w:rFonts w:cs="Arial"/>
        </w:rPr>
        <w:t xml:space="preserve">      </w:t>
      </w:r>
      <w:r>
        <w:rPr>
          <w:rFonts w:cs="Arial"/>
        </w:rPr>
        <w:t>4</w:t>
      </w:r>
      <w:r w:rsidRPr="00B60C75">
        <w:rPr>
          <w:rFonts w:cs="Arial"/>
        </w:rPr>
        <w:t>.   Приложение №  6 изложить в новой редакции.</w:t>
      </w: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</w:t>
      </w:r>
      <w:r w:rsidRPr="00B60C75">
        <w:rPr>
          <w:rFonts w:cs="Arial"/>
        </w:rPr>
        <w:t>.   Приложение №  7 из</w:t>
      </w:r>
      <w:r>
        <w:rPr>
          <w:rFonts w:cs="Arial"/>
        </w:rPr>
        <w:t xml:space="preserve">ложить в новой редакции.       </w:t>
      </w:r>
    </w:p>
    <w:p w:rsidR="00A15FFF" w:rsidRPr="00B60C75" w:rsidRDefault="00A15FFF" w:rsidP="00A15FFF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</w:rPr>
        <w:t xml:space="preserve">     </w:t>
      </w:r>
    </w:p>
    <w:p w:rsidR="00A15FFF" w:rsidRPr="00B60C75" w:rsidRDefault="00A15FFF" w:rsidP="00A15FFF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A15FFF" w:rsidRPr="00B60C75" w:rsidRDefault="00A15FFF" w:rsidP="00A15FFF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A15FFF" w:rsidRPr="00B60C75" w:rsidRDefault="00A15FFF" w:rsidP="00A15FFF">
      <w:pPr>
        <w:spacing w:after="200" w:line="276" w:lineRule="auto"/>
        <w:rPr>
          <w:sz w:val="22"/>
          <w:szCs w:val="22"/>
        </w:rPr>
      </w:pPr>
      <w:r w:rsidRPr="00B60C75">
        <w:rPr>
          <w:sz w:val="22"/>
          <w:szCs w:val="22"/>
        </w:rPr>
        <w:t xml:space="preserve">Глава </w:t>
      </w:r>
      <w:proofErr w:type="spellStart"/>
      <w:r w:rsidRPr="00B60C75">
        <w:rPr>
          <w:sz w:val="22"/>
          <w:szCs w:val="22"/>
        </w:rPr>
        <w:t>Усть-Хоперского</w:t>
      </w:r>
      <w:proofErr w:type="spellEnd"/>
      <w:r w:rsidRPr="00B60C75">
        <w:rPr>
          <w:sz w:val="22"/>
          <w:szCs w:val="22"/>
        </w:rPr>
        <w:t xml:space="preserve"> сельского поселения                            С.М. Ананьев        </w:t>
      </w: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600A84" w:rsidRDefault="00600A84" w:rsidP="00A15FFF">
      <w:pPr>
        <w:ind w:right="-1050" w:firstLine="5760"/>
        <w:rPr>
          <w:color w:val="000000"/>
          <w:sz w:val="20"/>
        </w:rPr>
      </w:pPr>
    </w:p>
    <w:p w:rsidR="00600A84" w:rsidRDefault="00600A84" w:rsidP="00A15FFF">
      <w:pPr>
        <w:ind w:right="-1050" w:firstLine="5760"/>
        <w:rPr>
          <w:color w:val="000000"/>
          <w:sz w:val="20"/>
        </w:rPr>
      </w:pPr>
    </w:p>
    <w:p w:rsidR="00600A84" w:rsidRDefault="00600A84" w:rsidP="00A15FFF">
      <w:pPr>
        <w:ind w:right="-1050" w:firstLine="5760"/>
        <w:rPr>
          <w:color w:val="000000"/>
          <w:sz w:val="20"/>
        </w:rPr>
      </w:pPr>
    </w:p>
    <w:p w:rsidR="00A15FFF" w:rsidRDefault="00A15FFF" w:rsidP="00A15FFF">
      <w:pPr>
        <w:ind w:right="-1050" w:firstLine="5760"/>
        <w:rPr>
          <w:color w:val="000000"/>
          <w:sz w:val="20"/>
        </w:rPr>
      </w:pPr>
    </w:p>
    <w:p w:rsidR="00A15FFF" w:rsidRPr="00332FD7" w:rsidRDefault="00A15FFF" w:rsidP="00A15FFF">
      <w:pPr>
        <w:spacing w:line="276" w:lineRule="auto"/>
        <w:jc w:val="center"/>
        <w:rPr>
          <w:sz w:val="20"/>
          <w:szCs w:val="20"/>
        </w:rPr>
      </w:pPr>
      <w:r w:rsidRPr="00332FD7">
        <w:rPr>
          <w:sz w:val="20"/>
          <w:szCs w:val="20"/>
        </w:rPr>
        <w:lastRenderedPageBreak/>
        <w:t xml:space="preserve">Пояснительная записка </w:t>
      </w:r>
    </w:p>
    <w:p w:rsidR="00A15FFF" w:rsidRDefault="00A15FFF" w:rsidP="00A15FFF">
      <w:pPr>
        <w:spacing w:line="276" w:lineRule="auto"/>
        <w:jc w:val="center"/>
        <w:rPr>
          <w:sz w:val="20"/>
          <w:szCs w:val="20"/>
        </w:rPr>
      </w:pPr>
      <w:r w:rsidRPr="00B60C75">
        <w:rPr>
          <w:sz w:val="20"/>
          <w:szCs w:val="20"/>
        </w:rPr>
        <w:t xml:space="preserve">к решению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Совета  «О бюджете </w:t>
      </w:r>
      <w:proofErr w:type="spellStart"/>
      <w:r w:rsidRPr="00332FD7">
        <w:rPr>
          <w:sz w:val="20"/>
          <w:szCs w:val="20"/>
        </w:rPr>
        <w:t>Усть-Хоперского</w:t>
      </w:r>
      <w:proofErr w:type="spellEnd"/>
      <w:r w:rsidRPr="00332FD7">
        <w:rPr>
          <w:sz w:val="20"/>
          <w:szCs w:val="20"/>
        </w:rPr>
        <w:t xml:space="preserve"> сельского поселения на 202</w:t>
      </w:r>
      <w:r>
        <w:rPr>
          <w:sz w:val="20"/>
          <w:szCs w:val="20"/>
        </w:rPr>
        <w:t>2</w:t>
      </w:r>
      <w:r w:rsidRPr="00332FD7">
        <w:rPr>
          <w:sz w:val="20"/>
          <w:szCs w:val="20"/>
        </w:rPr>
        <w:t xml:space="preserve"> год и на плановый период 202</w:t>
      </w:r>
      <w:r>
        <w:rPr>
          <w:sz w:val="20"/>
          <w:szCs w:val="20"/>
        </w:rPr>
        <w:t>3</w:t>
      </w:r>
      <w:r w:rsidRPr="00332FD7">
        <w:rPr>
          <w:sz w:val="20"/>
          <w:szCs w:val="20"/>
        </w:rPr>
        <w:t xml:space="preserve"> и 202</w:t>
      </w:r>
      <w:r>
        <w:rPr>
          <w:sz w:val="20"/>
          <w:szCs w:val="20"/>
        </w:rPr>
        <w:t>4</w:t>
      </w:r>
      <w:r w:rsidRPr="00332FD7">
        <w:rPr>
          <w:sz w:val="20"/>
          <w:szCs w:val="20"/>
        </w:rPr>
        <w:t xml:space="preserve"> годов» № </w:t>
      </w:r>
      <w:r>
        <w:rPr>
          <w:sz w:val="20"/>
          <w:szCs w:val="20"/>
        </w:rPr>
        <w:t>35</w:t>
      </w:r>
      <w:r w:rsidRPr="00332FD7">
        <w:rPr>
          <w:sz w:val="20"/>
          <w:szCs w:val="20"/>
        </w:rPr>
        <w:t xml:space="preserve"> от </w:t>
      </w:r>
      <w:r>
        <w:rPr>
          <w:sz w:val="20"/>
          <w:szCs w:val="20"/>
        </w:rPr>
        <w:t>10</w:t>
      </w:r>
      <w:r w:rsidRPr="00332FD7">
        <w:rPr>
          <w:sz w:val="20"/>
          <w:szCs w:val="20"/>
        </w:rPr>
        <w:t>.12.20</w:t>
      </w:r>
      <w:r>
        <w:rPr>
          <w:sz w:val="20"/>
          <w:szCs w:val="20"/>
        </w:rPr>
        <w:t>21</w:t>
      </w:r>
      <w:r w:rsidRPr="00332FD7">
        <w:rPr>
          <w:sz w:val="20"/>
          <w:szCs w:val="20"/>
        </w:rPr>
        <w:t xml:space="preserve"> года</w:t>
      </w:r>
    </w:p>
    <w:p w:rsidR="00A15FFF" w:rsidRPr="00332FD7" w:rsidRDefault="00A15FFF" w:rsidP="00A15FFF">
      <w:pPr>
        <w:spacing w:line="276" w:lineRule="auto"/>
        <w:jc w:val="center"/>
        <w:rPr>
          <w:sz w:val="20"/>
          <w:szCs w:val="20"/>
        </w:rPr>
      </w:pPr>
    </w:p>
    <w:tbl>
      <w:tblPr>
        <w:tblW w:w="1120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709"/>
        <w:gridCol w:w="1559"/>
        <w:gridCol w:w="851"/>
        <w:gridCol w:w="992"/>
        <w:gridCol w:w="850"/>
        <w:gridCol w:w="851"/>
        <w:gridCol w:w="2410"/>
      </w:tblGrid>
      <w:tr w:rsidR="00A15FFF" w:rsidRPr="00332FD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КВСР</w:t>
            </w:r>
          </w:p>
        </w:tc>
        <w:tc>
          <w:tcPr>
            <w:tcW w:w="1559" w:type="dxa"/>
            <w:shd w:val="clear" w:color="auto" w:fill="auto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shd w:val="clear" w:color="auto" w:fill="auto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КВР</w:t>
            </w:r>
          </w:p>
        </w:tc>
        <w:tc>
          <w:tcPr>
            <w:tcW w:w="992" w:type="dxa"/>
            <w:shd w:val="clear" w:color="auto" w:fill="auto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2022г</w:t>
            </w:r>
          </w:p>
        </w:tc>
        <w:tc>
          <w:tcPr>
            <w:tcW w:w="850" w:type="dxa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2023г</w:t>
            </w:r>
          </w:p>
        </w:tc>
        <w:tc>
          <w:tcPr>
            <w:tcW w:w="851" w:type="dxa"/>
          </w:tcPr>
          <w:p w:rsidR="00A15FFF" w:rsidRPr="000340DF" w:rsidRDefault="00A15FFF" w:rsidP="005A5A45">
            <w:pPr>
              <w:jc w:val="center"/>
              <w:rPr>
                <w:sz w:val="20"/>
                <w:szCs w:val="20"/>
              </w:rPr>
            </w:pPr>
            <w:r w:rsidRPr="000340DF">
              <w:rPr>
                <w:sz w:val="20"/>
                <w:szCs w:val="20"/>
              </w:rPr>
              <w:t>сумма</w:t>
            </w:r>
            <w:r>
              <w:rPr>
                <w:sz w:val="20"/>
                <w:szCs w:val="20"/>
              </w:rPr>
              <w:t xml:space="preserve"> 2024г</w:t>
            </w:r>
          </w:p>
        </w:tc>
        <w:tc>
          <w:tcPr>
            <w:tcW w:w="2410" w:type="dxa"/>
            <w:shd w:val="clear" w:color="auto" w:fill="auto"/>
          </w:tcPr>
          <w:p w:rsidR="00A15FFF" w:rsidRPr="00332FD7" w:rsidRDefault="00A15FFF" w:rsidP="005A5A45">
            <w:pPr>
              <w:jc w:val="center"/>
              <w:rPr>
                <w:sz w:val="20"/>
                <w:szCs w:val="20"/>
              </w:rPr>
            </w:pPr>
            <w:r w:rsidRPr="00332FD7">
              <w:rPr>
                <w:sz w:val="20"/>
                <w:szCs w:val="20"/>
              </w:rPr>
              <w:t>основание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+349,5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 Глава муниципального образования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0102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90 0  00 0003 0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+105,0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доведение оплаты труда и начисления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90 0  00 0001 0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+222,0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доведение оплаты труда и начисления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Центральный аппарат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0104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90 0  00 0001 0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+22,5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 xml:space="preserve">Гражданская оборона, </w:t>
            </w:r>
            <w:proofErr w:type="spellStart"/>
            <w:r w:rsidRPr="006832E7">
              <w:rPr>
                <w:sz w:val="16"/>
                <w:szCs w:val="16"/>
              </w:rPr>
              <w:t>Непрограммные</w:t>
            </w:r>
            <w:proofErr w:type="spellEnd"/>
            <w:r w:rsidRPr="006832E7">
              <w:rPr>
                <w:sz w:val="16"/>
                <w:szCs w:val="16"/>
              </w:rPr>
              <w:t xml:space="preserve"> расходы  органов  местного самоуправления, Мероприятия по предупреждению и ликвидации последствий чрезвычайных ситуаций и стихийных бедствий природного и техногенного характера,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0309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99 0 00 2003 0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+2,0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+507,5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Дорожное хозяйств</w:t>
            </w:r>
            <w:proofErr w:type="gramStart"/>
            <w:r w:rsidRPr="006832E7">
              <w:rPr>
                <w:sz w:val="16"/>
                <w:szCs w:val="16"/>
              </w:rPr>
              <w:t>о(</w:t>
            </w:r>
            <w:proofErr w:type="gramEnd"/>
            <w:r w:rsidRPr="006832E7">
              <w:rPr>
                <w:sz w:val="16"/>
                <w:szCs w:val="16"/>
              </w:rPr>
              <w:t xml:space="preserve">дорожные фонды), </w:t>
            </w:r>
            <w:proofErr w:type="spellStart"/>
            <w:r w:rsidRPr="006832E7">
              <w:rPr>
                <w:sz w:val="16"/>
                <w:szCs w:val="16"/>
              </w:rPr>
              <w:t>Непрограммные</w:t>
            </w:r>
            <w:proofErr w:type="spellEnd"/>
            <w:r w:rsidRPr="006832E7">
              <w:rPr>
                <w:sz w:val="16"/>
                <w:szCs w:val="16"/>
              </w:rPr>
              <w:t xml:space="preserve"> расходы  органов  местного самоуправления Программа модернизации уличного освещения,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99 0 00 20320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+7,5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передачу трансферт по соглашению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Дорожное хозяйств</w:t>
            </w:r>
            <w:proofErr w:type="gramStart"/>
            <w:r w:rsidRPr="006832E7">
              <w:rPr>
                <w:sz w:val="16"/>
                <w:szCs w:val="16"/>
              </w:rPr>
              <w:t>о(</w:t>
            </w:r>
            <w:proofErr w:type="gramEnd"/>
            <w:r w:rsidRPr="006832E7">
              <w:rPr>
                <w:sz w:val="16"/>
                <w:szCs w:val="16"/>
              </w:rPr>
              <w:t xml:space="preserve">дорожные фонды), </w:t>
            </w:r>
            <w:proofErr w:type="spellStart"/>
            <w:r w:rsidRPr="006832E7">
              <w:rPr>
                <w:sz w:val="16"/>
                <w:szCs w:val="16"/>
              </w:rPr>
              <w:t>Непрограммные</w:t>
            </w:r>
            <w:proofErr w:type="spellEnd"/>
            <w:r w:rsidRPr="006832E7">
              <w:rPr>
                <w:sz w:val="16"/>
                <w:szCs w:val="16"/>
              </w:rPr>
              <w:t xml:space="preserve"> расходы  органов  местного самоуправления Мероприятия в области дорожного хозяйства,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0409</w:t>
            </w: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99 0 00 20060</w:t>
            </w: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32E7">
              <w:rPr>
                <w:b/>
                <w:bCs/>
                <w:color w:val="000000"/>
                <w:sz w:val="16"/>
                <w:szCs w:val="16"/>
              </w:rPr>
              <w:t>+500,0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>Ассигнования добавлены на закупку товаров, работ и услуг для государственных (муниципальных) нужд</w:t>
            </w:r>
          </w:p>
        </w:tc>
      </w:tr>
      <w:tr w:rsidR="00A15FFF" w:rsidRPr="006832E7" w:rsidTr="005A5A45">
        <w:trPr>
          <w:trHeight w:val="329"/>
        </w:trPr>
        <w:tc>
          <w:tcPr>
            <w:tcW w:w="2978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sz w:val="16"/>
                <w:szCs w:val="16"/>
              </w:rPr>
              <w:t xml:space="preserve">   </w:t>
            </w:r>
            <w:r w:rsidRPr="006832E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  <w:r w:rsidRPr="006832E7">
              <w:rPr>
                <w:b/>
                <w:sz w:val="16"/>
                <w:szCs w:val="16"/>
              </w:rPr>
              <w:t>+859,0</w:t>
            </w:r>
          </w:p>
        </w:tc>
        <w:tc>
          <w:tcPr>
            <w:tcW w:w="850" w:type="dxa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A15FFF" w:rsidRPr="006832E7" w:rsidRDefault="00A15FFF" w:rsidP="005A5A45">
            <w:pPr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A15FFF" w:rsidRPr="006832E7" w:rsidRDefault="00A15FFF" w:rsidP="005A5A45">
            <w:pPr>
              <w:rPr>
                <w:sz w:val="16"/>
                <w:szCs w:val="16"/>
              </w:rPr>
            </w:pPr>
          </w:p>
        </w:tc>
      </w:tr>
    </w:tbl>
    <w:p w:rsidR="00A15FFF" w:rsidRPr="006832E7" w:rsidRDefault="00A15FFF" w:rsidP="00A15FFF">
      <w:pPr>
        <w:spacing w:line="276" w:lineRule="auto"/>
        <w:rPr>
          <w:sz w:val="14"/>
          <w:szCs w:val="14"/>
        </w:rPr>
      </w:pPr>
    </w:p>
    <w:p w:rsidR="00A15FFF" w:rsidRPr="00332FD7" w:rsidRDefault="00A15FFF" w:rsidP="00A15FFF">
      <w:pPr>
        <w:spacing w:line="276" w:lineRule="auto"/>
        <w:rPr>
          <w:sz w:val="20"/>
          <w:szCs w:val="20"/>
        </w:rPr>
      </w:pPr>
    </w:p>
    <w:p w:rsidR="00A15FFF" w:rsidRDefault="00A15FFF" w:rsidP="00A15FFF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                 </w:t>
      </w:r>
    </w:p>
    <w:p w:rsidR="00A15FFF" w:rsidRPr="00332FD7" w:rsidRDefault="00A15FFF" w:rsidP="00A15FFF">
      <w:pPr>
        <w:spacing w:line="276" w:lineRule="auto"/>
        <w:rPr>
          <w:sz w:val="20"/>
          <w:szCs w:val="20"/>
        </w:rPr>
      </w:pPr>
      <w:r w:rsidRPr="00332FD7">
        <w:rPr>
          <w:sz w:val="20"/>
          <w:szCs w:val="20"/>
        </w:rPr>
        <w:t xml:space="preserve">  Глава поселения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</w:t>
      </w:r>
      <w:r w:rsidRPr="00332FD7">
        <w:rPr>
          <w:sz w:val="20"/>
          <w:szCs w:val="20"/>
        </w:rPr>
        <w:t xml:space="preserve">      С.М. Ананьев</w:t>
      </w:r>
    </w:p>
    <w:p w:rsidR="00136DE1" w:rsidRDefault="00136DE1" w:rsidP="00136DE1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lastRenderedPageBreak/>
        <w:t>Приложение № 5</w:t>
      </w:r>
    </w:p>
    <w:p w:rsidR="00136DE1" w:rsidRDefault="00136DE1" w:rsidP="00136DE1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136DE1" w:rsidRDefault="00136DE1" w:rsidP="00136DE1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136DE1" w:rsidRDefault="00136DE1" w:rsidP="00136DE1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136DE1" w:rsidRDefault="00136DE1" w:rsidP="00136DE1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2022 год и </w:t>
      </w:r>
    </w:p>
    <w:p w:rsidR="00136DE1" w:rsidRDefault="00136DE1" w:rsidP="00136DE1">
      <w:pPr>
        <w:pStyle w:val="a3"/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на плановый период 2023 и 2024годов»</w:t>
      </w:r>
    </w:p>
    <w:p w:rsidR="00136DE1" w:rsidRDefault="00136DE1" w:rsidP="00136DE1">
      <w:pPr>
        <w:pStyle w:val="a5"/>
        <w:rPr>
          <w:b w:val="0"/>
          <w:color w:val="000000"/>
          <w:sz w:val="22"/>
        </w:rPr>
      </w:pPr>
      <w:r>
        <w:rPr>
          <w:b w:val="0"/>
          <w:color w:val="000000"/>
        </w:rPr>
        <w:t xml:space="preserve">                                                                        </w:t>
      </w:r>
      <w:r w:rsidRPr="00614F19">
        <w:rPr>
          <w:b w:val="0"/>
          <w:color w:val="000000"/>
        </w:rPr>
        <w:t>№35 от 10.12.2021г.</w:t>
      </w:r>
    </w:p>
    <w:p w:rsidR="00136DE1" w:rsidRDefault="00136DE1" w:rsidP="00136DE1">
      <w:pPr>
        <w:pStyle w:val="a5"/>
        <w:rPr>
          <w:b w:val="0"/>
          <w:color w:val="000000"/>
          <w:sz w:val="22"/>
        </w:rPr>
      </w:pPr>
    </w:p>
    <w:p w:rsidR="00136DE1" w:rsidRDefault="00136DE1" w:rsidP="00136DE1">
      <w:pPr>
        <w:pStyle w:val="a5"/>
        <w:jc w:val="left"/>
        <w:rPr>
          <w:b w:val="0"/>
          <w:color w:val="000000"/>
          <w:sz w:val="22"/>
        </w:rPr>
      </w:pPr>
    </w:p>
    <w:p w:rsidR="00136DE1" w:rsidRDefault="00136DE1" w:rsidP="00136DE1">
      <w:pPr>
        <w:pStyle w:val="a5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136DE1" w:rsidRDefault="00136DE1" w:rsidP="00136DE1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 w:rsidRPr="00F0387A">
        <w:rPr>
          <w:color w:val="000000"/>
          <w:sz w:val="24"/>
        </w:rPr>
        <w:t>Усть-Хоперского</w:t>
      </w:r>
      <w:proofErr w:type="spellEnd"/>
      <w:r w:rsidRPr="00F0387A">
        <w:rPr>
          <w:color w:val="000000"/>
          <w:sz w:val="24"/>
        </w:rPr>
        <w:t xml:space="preserve"> </w:t>
      </w:r>
      <w:r>
        <w:rPr>
          <w:color w:val="000000"/>
          <w:sz w:val="24"/>
        </w:rPr>
        <w:t>сельского поселения</w:t>
      </w:r>
    </w:p>
    <w:p w:rsidR="00136DE1" w:rsidRDefault="00136DE1" w:rsidP="00136DE1">
      <w:pPr>
        <w:pStyle w:val="a5"/>
        <w:rPr>
          <w:color w:val="000000"/>
          <w:sz w:val="24"/>
        </w:rPr>
      </w:pPr>
      <w:r>
        <w:rPr>
          <w:color w:val="000000"/>
          <w:sz w:val="24"/>
        </w:rPr>
        <w:t>на 2022 год и на плановый период 2023 и 2024 годов</w:t>
      </w:r>
    </w:p>
    <w:p w:rsidR="00136DE1" w:rsidRDefault="00136DE1" w:rsidP="00136DE1">
      <w:pPr>
        <w:pStyle w:val="a5"/>
        <w:rPr>
          <w:color w:val="000000"/>
          <w:sz w:val="24"/>
        </w:rPr>
      </w:pPr>
    </w:p>
    <w:p w:rsidR="00136DE1" w:rsidRDefault="00136DE1" w:rsidP="00136DE1">
      <w:pPr>
        <w:pStyle w:val="a5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804"/>
        <w:gridCol w:w="4188"/>
        <w:gridCol w:w="420"/>
        <w:gridCol w:w="147"/>
        <w:gridCol w:w="242"/>
        <w:gridCol w:w="183"/>
        <w:gridCol w:w="206"/>
        <w:gridCol w:w="361"/>
        <w:gridCol w:w="850"/>
        <w:gridCol w:w="315"/>
        <w:gridCol w:w="46"/>
        <w:gridCol w:w="348"/>
        <w:gridCol w:w="355"/>
        <w:gridCol w:w="354"/>
        <w:gridCol w:w="77"/>
        <w:gridCol w:w="318"/>
        <w:gridCol w:w="455"/>
        <w:gridCol w:w="293"/>
        <w:gridCol w:w="68"/>
        <w:gridCol w:w="348"/>
      </w:tblGrid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Default="00136DE1" w:rsidP="005A5A45">
            <w:pPr>
              <w:pStyle w:val="a5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gridSpan w:val="3"/>
          </w:tcPr>
          <w:p w:rsidR="00600A84" w:rsidRDefault="00136DE1" w:rsidP="00600A84">
            <w:pPr>
              <w:pStyle w:val="3"/>
              <w:ind w:firstLine="14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2</w:t>
            </w:r>
          </w:p>
          <w:p w:rsidR="00136DE1" w:rsidRPr="00FB1697" w:rsidRDefault="00136DE1" w:rsidP="00600A84">
            <w:pPr>
              <w:pStyle w:val="3"/>
              <w:ind w:firstLine="14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4"/>
          </w:tcPr>
          <w:p w:rsidR="00600A84" w:rsidRDefault="00136DE1" w:rsidP="005A5A4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3</w:t>
            </w:r>
          </w:p>
          <w:p w:rsidR="00136DE1" w:rsidRPr="00FB1697" w:rsidRDefault="00136DE1" w:rsidP="005A5A4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  <w:tc>
          <w:tcPr>
            <w:tcW w:w="1134" w:type="dxa"/>
            <w:gridSpan w:val="4"/>
          </w:tcPr>
          <w:p w:rsidR="00600A84" w:rsidRDefault="00136DE1" w:rsidP="005A5A4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202</w:t>
            </w:r>
            <w:r>
              <w:rPr>
                <w:b/>
                <w:color w:val="000000"/>
                <w:sz w:val="22"/>
              </w:rPr>
              <w:t>4</w:t>
            </w:r>
          </w:p>
          <w:p w:rsidR="00136DE1" w:rsidRPr="00FB1697" w:rsidRDefault="00136DE1" w:rsidP="005A5A45">
            <w:pPr>
              <w:pStyle w:val="3"/>
              <w:ind w:firstLine="14"/>
              <w:jc w:val="center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год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ind w:left="-31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3154,4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2173,0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2301,5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0102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ind w:left="-48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800,4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>
              <w:rPr>
                <w:color w:val="000000"/>
              </w:rPr>
              <w:t>695,4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0104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1892,0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1352,5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223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0106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</w:t>
            </w:r>
            <w:r>
              <w:rPr>
                <w:color w:val="000000"/>
              </w:rPr>
              <w:t>5</w:t>
            </w:r>
            <w:r w:rsidRPr="00FB1697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223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0111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A81BAE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195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0113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347,0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125,1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253,6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gridSpan w:val="7"/>
          </w:tcPr>
          <w:p w:rsidR="00136DE1" w:rsidRDefault="00136DE1" w:rsidP="005A5A45">
            <w:pP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gridSpan w:val="3"/>
          </w:tcPr>
          <w:p w:rsidR="00136DE1" w:rsidRPr="00A921DC" w:rsidRDefault="00136DE1" w:rsidP="005A5A45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4"/>
          </w:tcPr>
          <w:p w:rsidR="00136DE1" w:rsidRPr="00A921DC" w:rsidRDefault="00136DE1" w:rsidP="005A5A45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4"/>
          </w:tcPr>
          <w:p w:rsidR="00136DE1" w:rsidRPr="00A921DC" w:rsidRDefault="00136DE1" w:rsidP="005A5A45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93,9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0203</w:t>
            </w:r>
          </w:p>
        </w:tc>
        <w:tc>
          <w:tcPr>
            <w:tcW w:w="5747" w:type="dxa"/>
            <w:gridSpan w:val="7"/>
          </w:tcPr>
          <w:p w:rsidR="00136DE1" w:rsidRDefault="00136DE1" w:rsidP="005A5A4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gridSpan w:val="3"/>
          </w:tcPr>
          <w:p w:rsidR="00136DE1" w:rsidRPr="00AF0EE8" w:rsidRDefault="00136DE1" w:rsidP="005A5A45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88,0</w:t>
            </w:r>
          </w:p>
        </w:tc>
        <w:tc>
          <w:tcPr>
            <w:tcW w:w="1134" w:type="dxa"/>
            <w:gridSpan w:val="4"/>
          </w:tcPr>
          <w:p w:rsidR="00136DE1" w:rsidRPr="00AF0EE8" w:rsidRDefault="00136DE1" w:rsidP="005A5A45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90,7</w:t>
            </w:r>
          </w:p>
        </w:tc>
        <w:tc>
          <w:tcPr>
            <w:tcW w:w="1134" w:type="dxa"/>
            <w:gridSpan w:val="4"/>
          </w:tcPr>
          <w:p w:rsidR="00136DE1" w:rsidRPr="00AF0EE8" w:rsidRDefault="00136DE1" w:rsidP="005A5A45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 w:rsidRPr="00AF0EE8">
              <w:rPr>
                <w:b w:val="0"/>
                <w:color w:val="000000"/>
                <w:sz w:val="24"/>
              </w:rPr>
              <w:t>93,9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НАЦИОНАЛЬНАЯ  БЕЗОПАСНОСТЬ  И  ПРАВООХРАНИТЕЛЬНАЯ ДЕЯТЕЛЬНОСТЬ</w:t>
            </w:r>
          </w:p>
        </w:tc>
        <w:tc>
          <w:tcPr>
            <w:tcW w:w="1211" w:type="dxa"/>
            <w:gridSpan w:val="3"/>
          </w:tcPr>
          <w:p w:rsidR="00136DE1" w:rsidRPr="00570239" w:rsidRDefault="00136DE1" w:rsidP="005A5A45">
            <w:pPr>
              <w:pStyle w:val="a5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65,2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0309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>Г</w:t>
            </w:r>
            <w:r w:rsidRPr="00C01E52">
              <w:rPr>
                <w:color w:val="000000"/>
                <w:sz w:val="22"/>
              </w:rPr>
              <w:t>ражданская оборона</w:t>
            </w:r>
          </w:p>
        </w:tc>
        <w:tc>
          <w:tcPr>
            <w:tcW w:w="1211" w:type="dxa"/>
            <w:gridSpan w:val="3"/>
          </w:tcPr>
          <w:p w:rsidR="00136DE1" w:rsidRDefault="00136DE1" w:rsidP="005A5A45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12,0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D7051C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sz w:val="22"/>
              </w:rPr>
            </w:pPr>
            <w:r w:rsidRPr="00C01E52">
              <w:rPr>
                <w:color w:val="000000"/>
                <w:sz w:val="22"/>
              </w:rPr>
              <w:t xml:space="preserve">Защита населения  и территории от чрезвычайных ситуаций природного и техногенного характера, </w:t>
            </w:r>
            <w:r>
              <w:rPr>
                <w:color w:val="000000"/>
                <w:sz w:val="22"/>
              </w:rPr>
              <w:t>пожарная безопасность</w:t>
            </w:r>
          </w:p>
        </w:tc>
        <w:tc>
          <w:tcPr>
            <w:tcW w:w="1211" w:type="dxa"/>
            <w:gridSpan w:val="3"/>
          </w:tcPr>
          <w:p w:rsidR="00136DE1" w:rsidRDefault="00136DE1" w:rsidP="005A5A45">
            <w:pPr>
              <w:pStyle w:val="a5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53,2</w:t>
            </w:r>
          </w:p>
        </w:tc>
        <w:tc>
          <w:tcPr>
            <w:tcW w:w="1134" w:type="dxa"/>
            <w:gridSpan w:val="4"/>
          </w:tcPr>
          <w:p w:rsidR="00136DE1" w:rsidRPr="00D7051C" w:rsidRDefault="00136DE1" w:rsidP="005A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Pr="00D7051C" w:rsidRDefault="00136DE1" w:rsidP="005A5A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6DE1" w:rsidRPr="00E93D7E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sz w:val="22"/>
              </w:rPr>
            </w:pPr>
            <w:r w:rsidRPr="00FB1697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1780,3</w:t>
            </w:r>
          </w:p>
        </w:tc>
        <w:tc>
          <w:tcPr>
            <w:tcW w:w="1134" w:type="dxa"/>
            <w:gridSpan w:val="4"/>
          </w:tcPr>
          <w:p w:rsidR="00136DE1" w:rsidRPr="00BF54E0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1148,1</w:t>
            </w:r>
          </w:p>
        </w:tc>
        <w:tc>
          <w:tcPr>
            <w:tcW w:w="1134" w:type="dxa"/>
            <w:gridSpan w:val="4"/>
          </w:tcPr>
          <w:p w:rsidR="00136DE1" w:rsidRPr="00BF54E0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 w:rsidRPr="00BF54E0">
              <w:rPr>
                <w:b/>
                <w:color w:val="000000"/>
              </w:rPr>
              <w:t>1170,3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99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0409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sz w:val="22"/>
              </w:rPr>
            </w:pPr>
            <w:r w:rsidRPr="00FB16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1655,3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1148,1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1170,3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  <w:trHeight w:val="99"/>
        </w:trPr>
        <w:tc>
          <w:tcPr>
            <w:tcW w:w="1200" w:type="dxa"/>
            <w:gridSpan w:val="2"/>
          </w:tcPr>
          <w:p w:rsidR="00136DE1" w:rsidRPr="00252BEB" w:rsidRDefault="00136DE1" w:rsidP="005A5A45">
            <w:pPr>
              <w:pStyle w:val="3"/>
              <w:jc w:val="center"/>
              <w:rPr>
                <w:color w:val="000000"/>
              </w:rPr>
            </w:pPr>
            <w:r w:rsidRPr="00252BEB">
              <w:rPr>
                <w:color w:val="000000"/>
              </w:rPr>
              <w:t>0412</w:t>
            </w:r>
          </w:p>
        </w:tc>
        <w:tc>
          <w:tcPr>
            <w:tcW w:w="5747" w:type="dxa"/>
            <w:gridSpan w:val="7"/>
          </w:tcPr>
          <w:p w:rsidR="00136DE1" w:rsidRPr="00252BEB" w:rsidRDefault="00136DE1" w:rsidP="005A5A45">
            <w:pPr>
              <w:pStyle w:val="3"/>
              <w:rPr>
                <w:color w:val="000000"/>
                <w:sz w:val="22"/>
              </w:rPr>
            </w:pPr>
            <w:r w:rsidRPr="00252BEB">
              <w:rPr>
                <w:color w:val="000000"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  <w:gridSpan w:val="3"/>
          </w:tcPr>
          <w:p w:rsidR="00136DE1" w:rsidRPr="00252BEB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125</w:t>
            </w:r>
            <w:r w:rsidRPr="00252BEB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763EDA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516,8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0502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52,1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0503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464,7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Default="00136DE1" w:rsidP="005A5A45">
            <w:pPr>
              <w:jc w:val="right"/>
            </w:pPr>
            <w:r w:rsidRPr="003C23A2">
              <w:rPr>
                <w:color w:val="000000"/>
              </w:rPr>
              <w:t>0,0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2152,0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1179,6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1091,1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0801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gridSpan w:val="3"/>
          </w:tcPr>
          <w:p w:rsidR="00136DE1" w:rsidRPr="00E7689D" w:rsidRDefault="00136DE1" w:rsidP="005A5A45">
            <w:pPr>
              <w:pStyle w:val="3"/>
              <w:jc w:val="right"/>
              <w:rPr>
                <w:color w:val="000000"/>
              </w:rPr>
            </w:pPr>
            <w:r>
              <w:rPr>
                <w:color w:val="000000"/>
              </w:rPr>
              <w:t>2152,0</w:t>
            </w:r>
          </w:p>
        </w:tc>
        <w:tc>
          <w:tcPr>
            <w:tcW w:w="1134" w:type="dxa"/>
            <w:gridSpan w:val="4"/>
          </w:tcPr>
          <w:p w:rsidR="00136DE1" w:rsidRPr="00E7689D" w:rsidRDefault="00136DE1" w:rsidP="005A5A45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1179,6</w:t>
            </w:r>
          </w:p>
        </w:tc>
        <w:tc>
          <w:tcPr>
            <w:tcW w:w="1134" w:type="dxa"/>
            <w:gridSpan w:val="4"/>
          </w:tcPr>
          <w:p w:rsidR="00136DE1" w:rsidRPr="00E7689D" w:rsidRDefault="00136DE1" w:rsidP="005A5A45">
            <w:pPr>
              <w:pStyle w:val="3"/>
              <w:jc w:val="right"/>
              <w:rPr>
                <w:color w:val="000000"/>
              </w:rPr>
            </w:pPr>
            <w:r w:rsidRPr="00E7689D">
              <w:rPr>
                <w:color w:val="000000"/>
              </w:rPr>
              <w:t>1091,1</w:t>
            </w:r>
          </w:p>
        </w:tc>
      </w:tr>
      <w:tr w:rsidR="00136DE1" w:rsidRPr="007A303B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b/>
                <w:color w:val="000000"/>
              </w:rPr>
            </w:pPr>
            <w:r w:rsidRPr="00FB1697">
              <w:rPr>
                <w:b/>
                <w:color w:val="000000"/>
              </w:rPr>
              <w:t>414,2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color w:val="000000"/>
              </w:rPr>
            </w:pPr>
            <w:r w:rsidRPr="00FB1697">
              <w:rPr>
                <w:color w:val="000000"/>
              </w:rPr>
              <w:t>1001</w:t>
            </w: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color w:val="000000"/>
                <w:sz w:val="22"/>
              </w:rPr>
            </w:pPr>
            <w:r w:rsidRPr="00FB1697"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jc w:val="right"/>
              <w:rPr>
                <w:color w:val="000000"/>
              </w:rPr>
            </w:pPr>
            <w:r w:rsidRPr="00FB1697">
              <w:rPr>
                <w:color w:val="000000"/>
              </w:rPr>
              <w:t>414,2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color w:val="000000"/>
                <w:sz w:val="22"/>
              </w:rPr>
            </w:pPr>
            <w:r w:rsidRPr="00FB1697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8170,9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5005,6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5071,0</w:t>
            </w:r>
          </w:p>
        </w:tc>
      </w:tr>
      <w:tr w:rsidR="00136DE1" w:rsidTr="006E2594">
        <w:tblPrEx>
          <w:tblCellMar>
            <w:top w:w="0" w:type="dxa"/>
            <w:bottom w:w="0" w:type="dxa"/>
          </w:tblCellMar>
        </w:tblPrEx>
        <w:trPr>
          <w:gridAfter w:val="1"/>
          <w:wAfter w:w="348" w:type="dxa"/>
        </w:trPr>
        <w:tc>
          <w:tcPr>
            <w:tcW w:w="1200" w:type="dxa"/>
            <w:gridSpan w:val="2"/>
          </w:tcPr>
          <w:p w:rsidR="00136DE1" w:rsidRPr="00FB1697" w:rsidRDefault="00136DE1" w:rsidP="005A5A45">
            <w:pPr>
              <w:pStyle w:val="3"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5747" w:type="dxa"/>
            <w:gridSpan w:val="7"/>
          </w:tcPr>
          <w:p w:rsidR="00136DE1" w:rsidRPr="00FB1697" w:rsidRDefault="00136DE1" w:rsidP="005A5A45">
            <w:pPr>
              <w:pStyle w:val="3"/>
              <w:rPr>
                <w:b/>
                <w:color w:val="000000"/>
                <w:sz w:val="22"/>
              </w:rPr>
            </w:pPr>
            <w:proofErr w:type="spellStart"/>
            <w:r w:rsidRPr="00FB1697"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FB1697">
              <w:rPr>
                <w:b/>
                <w:color w:val="000000"/>
                <w:sz w:val="22"/>
              </w:rPr>
              <w:t xml:space="preserve"> (+) </w:t>
            </w:r>
            <w:proofErr w:type="gramEnd"/>
            <w:r w:rsidRPr="00FB1697"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gridSpan w:val="3"/>
          </w:tcPr>
          <w:p w:rsidR="00136DE1" w:rsidRPr="00FB1697" w:rsidRDefault="00136DE1" w:rsidP="005A5A45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-859,0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gridSpan w:val="4"/>
          </w:tcPr>
          <w:p w:rsidR="00136DE1" w:rsidRPr="00FB1697" w:rsidRDefault="00136DE1" w:rsidP="005A5A45">
            <w:pPr>
              <w:pStyle w:val="3"/>
              <w:ind w:right="-116"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996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7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2022 год  и на  плановый период  2023 и 2024 годов»  №35 от 10.12.2021г.                               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78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69"/>
        </w:trPr>
        <w:tc>
          <w:tcPr>
            <w:tcW w:w="10378" w:type="dxa"/>
            <w:gridSpan w:val="2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>на 2022 год и на плановый период 2023 и 2024 годов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099"/>
        </w:trPr>
        <w:tc>
          <w:tcPr>
            <w:tcW w:w="49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18"/>
        </w:trPr>
        <w:tc>
          <w:tcPr>
            <w:tcW w:w="4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129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 год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18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8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3154,4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2301,5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2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1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11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70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1352,5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1888,2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1570,7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312,5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99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9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BF8" w:rsidRPr="00033BF8" w:rsidRDefault="00600A84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="00033BF8"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93,9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3,9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8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65,2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29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74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1655,3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922,8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922,8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1148,1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1170,3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модернизации уличного освещения,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516,8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464,7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14,7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2152,0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1179,6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1906,0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1149,6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1091,1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260,5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1107,0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889,1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538,5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8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Муниципальная программа «Развитие культуры в </w:t>
            </w:r>
            <w:proofErr w:type="spell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</w:t>
            </w:r>
            <w:proofErr w:type="spell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Хоперском</w:t>
            </w:r>
            <w:proofErr w:type="spell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</w:t>
            </w:r>
            <w:proofErr w:type="gram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поселении</w:t>
            </w:r>
            <w:proofErr w:type="gram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 2019-2023 годы»,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485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Мероприятия по муниципальной программе «Развитие культуры в </w:t>
            </w:r>
            <w:proofErr w:type="spellStart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Усть-Хоперском</w:t>
            </w:r>
            <w:proofErr w:type="spellEnd"/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сельском поселении на 2019-2023 годы»,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56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 0 55 S2010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245,00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600A8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4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033BF8" w:rsidRPr="00033BF8" w:rsidTr="006E25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wBefore w:w="396" w:type="dxa"/>
          <w:trHeight w:val="319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8170,9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5005,6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BF8" w:rsidRPr="00033BF8" w:rsidRDefault="00033BF8" w:rsidP="00033BF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33BF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5071,0</w:t>
            </w:r>
          </w:p>
        </w:tc>
      </w:tr>
    </w:tbl>
    <w:p w:rsidR="00BE6E20" w:rsidRDefault="00BE6E20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p w:rsidR="006E2594" w:rsidRDefault="006E2594"/>
    <w:tbl>
      <w:tblPr>
        <w:tblW w:w="10360" w:type="dxa"/>
        <w:tblInd w:w="96" w:type="dxa"/>
        <w:tblLook w:val="04A0"/>
      </w:tblPr>
      <w:tblGrid>
        <w:gridCol w:w="3021"/>
        <w:gridCol w:w="516"/>
        <w:gridCol w:w="459"/>
        <w:gridCol w:w="459"/>
        <w:gridCol w:w="2220"/>
        <w:gridCol w:w="992"/>
        <w:gridCol w:w="992"/>
        <w:gridCol w:w="851"/>
        <w:gridCol w:w="850"/>
      </w:tblGrid>
      <w:tr w:rsidR="006E2594" w:rsidTr="006E2594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I109"/>
            <w:bookmarkEnd w:id="0"/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7</w:t>
            </w:r>
            <w:r>
              <w:rPr>
                <w:sz w:val="20"/>
                <w:szCs w:val="20"/>
              </w:rPr>
              <w:br/>
              <w:t xml:space="preserve">к  Решению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Совета «О бюджете  </w:t>
            </w:r>
            <w:proofErr w:type="spellStart"/>
            <w:r>
              <w:rPr>
                <w:sz w:val="20"/>
                <w:szCs w:val="20"/>
              </w:rPr>
              <w:t>Усть-Хоперского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  на 2022 год  и на  плановый период  2023 и 2024 годов»№35 от 10.12.2021г.                                       </w:t>
            </w:r>
          </w:p>
        </w:tc>
      </w:tr>
      <w:tr w:rsidR="006E2594" w:rsidTr="006E2594">
        <w:trPr>
          <w:trHeight w:val="34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94" w:rsidRDefault="006E2594">
            <w:pPr>
              <w:rPr>
                <w:sz w:val="20"/>
                <w:szCs w:val="20"/>
              </w:rPr>
            </w:pPr>
          </w:p>
        </w:tc>
      </w:tr>
      <w:tr w:rsidR="006E2594" w:rsidTr="006E2594">
        <w:trPr>
          <w:trHeight w:val="315"/>
        </w:trPr>
        <w:tc>
          <w:tcPr>
            <w:tcW w:w="103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классификация   расходов  </w:t>
            </w:r>
            <w:r>
              <w:rPr>
                <w:b/>
                <w:bCs/>
              </w:rPr>
              <w:br/>
              <w:t xml:space="preserve"> бюджета </w:t>
            </w:r>
            <w:proofErr w:type="spellStart"/>
            <w:r>
              <w:rPr>
                <w:b/>
                <w:bCs/>
              </w:rPr>
              <w:t>Усть-Хоперского</w:t>
            </w:r>
            <w:proofErr w:type="spellEnd"/>
            <w:r>
              <w:rPr>
                <w:b/>
                <w:bCs/>
              </w:rPr>
              <w:t xml:space="preserve"> сельского поселения </w:t>
            </w:r>
            <w:r>
              <w:rPr>
                <w:b/>
                <w:bCs/>
              </w:rPr>
              <w:br/>
              <w:t>на 2022 год и на плановый период 2023 и 2024 годов</w:t>
            </w:r>
          </w:p>
        </w:tc>
      </w:tr>
      <w:tr w:rsidR="006E2594" w:rsidTr="006E2594">
        <w:trPr>
          <w:trHeight w:val="990"/>
        </w:trPr>
        <w:tc>
          <w:tcPr>
            <w:tcW w:w="1036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594" w:rsidRDefault="006E2594">
            <w:pPr>
              <w:rPr>
                <w:b/>
                <w:bCs/>
              </w:rPr>
            </w:pPr>
          </w:p>
        </w:tc>
      </w:tr>
      <w:tr w:rsidR="006E2594" w:rsidTr="006E2594">
        <w:trPr>
          <w:trHeight w:val="25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6E2594" w:rsidTr="006E2594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6E2594" w:rsidTr="006E2594">
        <w:trPr>
          <w:trHeight w:val="2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2301,5</w:t>
            </w:r>
          </w:p>
        </w:tc>
      </w:tr>
      <w:tr w:rsidR="006E2594" w:rsidTr="006E2594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695,4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695,4</w:t>
            </w:r>
          </w:p>
        </w:tc>
      </w:tr>
      <w:tr w:rsidR="006E2594" w:rsidTr="006E2594">
        <w:trPr>
          <w:trHeight w:val="11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1352,5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1352,5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1348,7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90 0 00 7001 0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8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направления обеспечения деятельности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90 0 00 2023 0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Обеспечение проведения выборов и референдумов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99 0 00 8200 0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253,6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99 0  00 2001 0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99 0 00 8700 0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93,9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99 0 00 5118 0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6E2594" w:rsidTr="006E2594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7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Защита населения 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99 0 00 2003 0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1170,3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i/>
                <w:iCs/>
                <w:sz w:val="20"/>
                <w:szCs w:val="20"/>
              </w:rPr>
              <w:t>о(</w:t>
            </w:r>
            <w:proofErr w:type="gramEnd"/>
            <w:r>
              <w:rPr>
                <w:i/>
                <w:iCs/>
                <w:sz w:val="20"/>
                <w:szCs w:val="20"/>
              </w:rPr>
              <w:t>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1655,3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1170,3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1170,3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модернизации уличного освещения,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0"/>
                <w:szCs w:val="20"/>
              </w:rPr>
              <w:t>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99 0 00 2022 0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озеленению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99 0 00 2026 0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99 0 00 2031 0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99 0 00 2011 0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1091,1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Культура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1091,1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1091,1</w:t>
            </w:r>
          </w:p>
        </w:tc>
      </w:tr>
      <w:tr w:rsidR="006E2594" w:rsidTr="006E2594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библиотеки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260,5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казенных учреждений Домов культуры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830,6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99 0 00 0065 0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99 0 00 8014 0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5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муниципальной программе «Развитие культуры в </w:t>
            </w:r>
            <w:proofErr w:type="spellStart"/>
            <w:r>
              <w:rPr>
                <w:sz w:val="20"/>
                <w:szCs w:val="20"/>
              </w:rPr>
              <w:t>Уст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Хоперском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2019-2023 годы»,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4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 55 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  ПОЛИТИКА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414,2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414,2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программные расходы  органов 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99 0 00 1027 0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414,2</w:t>
            </w:r>
          </w:p>
        </w:tc>
      </w:tr>
      <w:tr w:rsidR="006E2594" w:rsidTr="006E2594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2594" w:rsidRDefault="006E25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594" w:rsidRDefault="006E25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5071,0</w:t>
            </w:r>
          </w:p>
        </w:tc>
      </w:tr>
    </w:tbl>
    <w:p w:rsidR="006E2594" w:rsidRDefault="006E2594"/>
    <w:sectPr w:rsidR="006E2594" w:rsidSect="002D779E">
      <w:pgSz w:w="11906" w:h="16838" w:code="9"/>
      <w:pgMar w:top="851" w:right="851" w:bottom="851" w:left="1418" w:header="72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5FFF"/>
    <w:rsid w:val="00033BF8"/>
    <w:rsid w:val="00136DE1"/>
    <w:rsid w:val="00600A84"/>
    <w:rsid w:val="006E2594"/>
    <w:rsid w:val="00A15FFF"/>
    <w:rsid w:val="00BE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15FFF"/>
    <w:pPr>
      <w:ind w:firstLine="708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A15FFF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Normal">
    <w:name w:val="ConsNormal"/>
    <w:rsid w:val="00A15F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36DE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36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36D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6D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36DE1"/>
    <w:pPr>
      <w:jc w:val="center"/>
    </w:pPr>
    <w:rPr>
      <w:b/>
      <w:sz w:val="20"/>
    </w:rPr>
  </w:style>
  <w:style w:type="character" w:customStyle="1" w:styleId="a6">
    <w:name w:val="Название Знак"/>
    <w:basedOn w:val="a0"/>
    <w:link w:val="a5"/>
    <w:rsid w:val="00136DE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E259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2594"/>
    <w:rPr>
      <w:color w:val="800080"/>
      <w:u w:val="single"/>
    </w:rPr>
  </w:style>
  <w:style w:type="paragraph" w:customStyle="1" w:styleId="font5">
    <w:name w:val="font5"/>
    <w:basedOn w:val="a"/>
    <w:rsid w:val="006E2594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6E25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6E2594"/>
    <w:pPr>
      <w:spacing w:before="100" w:beforeAutospacing="1" w:after="100" w:afterAutospacing="1"/>
      <w:jc w:val="right"/>
    </w:pPr>
    <w:rPr>
      <w:b/>
      <w:bCs/>
    </w:rPr>
  </w:style>
  <w:style w:type="paragraph" w:customStyle="1" w:styleId="xl67">
    <w:name w:val="xl67"/>
    <w:basedOn w:val="a"/>
    <w:rsid w:val="006E2594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6E2594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6E2594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9">
    <w:name w:val="xl79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0">
    <w:name w:val="xl80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81">
    <w:name w:val="xl81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4">
    <w:name w:val="xl84"/>
    <w:basedOn w:val="a"/>
    <w:rsid w:val="006E25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6E25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E2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6E25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5">
    <w:name w:val="xl95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6">
    <w:name w:val="xl96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E25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6E2594"/>
    <w:pP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6E25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E25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No Spacing"/>
    <w:uiPriority w:val="1"/>
    <w:qFormat/>
    <w:rsid w:val="00600A8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4425</Words>
  <Characters>25227</Characters>
  <Application>Microsoft Office Word</Application>
  <DocSecurity>0</DocSecurity>
  <Lines>210</Lines>
  <Paragraphs>59</Paragraphs>
  <ScaleCrop>false</ScaleCrop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2022-02-24T08:32:00Z</dcterms:created>
  <dcterms:modified xsi:type="dcterms:W3CDTF">2022-02-24T08:42:00Z</dcterms:modified>
</cp:coreProperties>
</file>